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EE5" w:rsidRPr="00F20B76" w:rsidRDefault="00454EE5" w:rsidP="00454EE5">
      <w:pPr>
        <w:rPr>
          <w:rFonts w:ascii="Century Gothic" w:eastAsia="Century Gothic" w:hAnsi="Century Gothic" w:cs="Century Gothic"/>
          <w:b/>
          <w:bCs/>
          <w:sz w:val="20"/>
          <w:szCs w:val="20"/>
        </w:rPr>
      </w:pPr>
      <w:bookmarkStart w:id="0" w:name="_Hlk163805932"/>
      <w:r w:rsidRPr="00F20B76">
        <w:rPr>
          <w:rFonts w:ascii="Century Gothic" w:eastAsia="Century Gothic" w:hAnsi="Century Gothic" w:cs="Century Gothic"/>
          <w:b/>
          <w:bCs/>
          <w:sz w:val="20"/>
          <w:szCs w:val="20"/>
        </w:rPr>
        <w:t xml:space="preserve">Manager Agreement for </w:t>
      </w:r>
      <w:bookmarkStart w:id="1" w:name="_GoBack"/>
      <w:bookmarkEnd w:id="1"/>
      <w:r w:rsidRPr="00F20B76">
        <w:rPr>
          <w:rFonts w:ascii="Century Gothic" w:eastAsia="Century Gothic" w:hAnsi="Century Gothic" w:cs="Century Gothic"/>
          <w:b/>
          <w:bCs/>
          <w:sz w:val="20"/>
          <w:szCs w:val="20"/>
        </w:rPr>
        <w:t xml:space="preserve">Employee Scholarship </w:t>
      </w:r>
      <w:bookmarkEnd w:id="0"/>
    </w:p>
    <w:p w:rsidR="00454EE5" w:rsidRPr="00AC0E44" w:rsidRDefault="00454EE5" w:rsidP="00454EE5">
      <w:pPr>
        <w:spacing w:line="276" w:lineRule="auto"/>
        <w:rPr>
          <w:rFonts w:ascii="Century Gothic" w:hAnsi="Century Gothic"/>
          <w:sz w:val="20"/>
          <w:szCs w:val="20"/>
        </w:rPr>
      </w:pPr>
      <w:r w:rsidRPr="00AC0E44">
        <w:rPr>
          <w:rFonts w:ascii="Century Gothic" w:hAnsi="Century Gothic"/>
          <w:sz w:val="20"/>
          <w:szCs w:val="20"/>
        </w:rPr>
        <w:t xml:space="preserve">This Manager Agreement ("Agreement") is entered into on </w:t>
      </w:r>
      <w:r w:rsidRPr="00AC0E44">
        <w:rPr>
          <w:rFonts w:ascii="Century Gothic" w:hAnsi="Century Gothic"/>
          <w:color w:val="2E74B5" w:themeColor="accent1" w:themeShade="BF"/>
          <w:sz w:val="20"/>
          <w:szCs w:val="20"/>
        </w:rPr>
        <w:t xml:space="preserve">[Date] </w:t>
      </w:r>
      <w:r w:rsidRPr="00AC0E44">
        <w:rPr>
          <w:rFonts w:ascii="Century Gothic" w:hAnsi="Century Gothic"/>
          <w:sz w:val="20"/>
          <w:szCs w:val="20"/>
        </w:rPr>
        <w:t xml:space="preserve">by and between </w:t>
      </w:r>
      <w:r w:rsidRPr="00AC0E44">
        <w:rPr>
          <w:rFonts w:ascii="Century Gothic" w:hAnsi="Century Gothic"/>
          <w:color w:val="2E74B5" w:themeColor="accent1" w:themeShade="BF"/>
          <w:sz w:val="20"/>
          <w:szCs w:val="20"/>
        </w:rPr>
        <w:t>[Managing Supervisor’s Full Name]</w:t>
      </w:r>
      <w:r w:rsidRPr="00AC0E44">
        <w:rPr>
          <w:rFonts w:ascii="Century Gothic" w:hAnsi="Century Gothic"/>
          <w:sz w:val="20"/>
          <w:szCs w:val="20"/>
        </w:rPr>
        <w:t xml:space="preserve">, in their capacity as the Managing Supervisor, and </w:t>
      </w:r>
      <w:r w:rsidRPr="00AC0E44">
        <w:rPr>
          <w:rFonts w:ascii="Century Gothic" w:hAnsi="Century Gothic"/>
          <w:color w:val="2E74B5" w:themeColor="accent1" w:themeShade="BF"/>
          <w:sz w:val="20"/>
          <w:szCs w:val="20"/>
        </w:rPr>
        <w:t>[HOD/Director/CO/AO’s Full Name]</w:t>
      </w:r>
      <w:r w:rsidRPr="00AC0E44">
        <w:rPr>
          <w:rFonts w:ascii="Century Gothic" w:hAnsi="Century Gothic"/>
          <w:sz w:val="20"/>
          <w:szCs w:val="20"/>
        </w:rPr>
        <w:t xml:space="preserve">, representing </w:t>
      </w:r>
      <w:r w:rsidRPr="00AC0E44">
        <w:rPr>
          <w:rFonts w:ascii="Century Gothic" w:hAnsi="Century Gothic"/>
          <w:color w:val="2E74B5" w:themeColor="accent1" w:themeShade="BF"/>
          <w:sz w:val="20"/>
          <w:szCs w:val="20"/>
        </w:rPr>
        <w:t>[Department Name]</w:t>
      </w:r>
      <w:r w:rsidRPr="00AC0E44">
        <w:rPr>
          <w:rFonts w:ascii="Century Gothic" w:hAnsi="Century Gothic"/>
          <w:sz w:val="20"/>
          <w:szCs w:val="20"/>
        </w:rPr>
        <w:t xml:space="preserve">, hereinafter collectively referred to as "Manager," and </w:t>
      </w:r>
      <w:r w:rsidRPr="00AC0E44">
        <w:rPr>
          <w:rFonts w:ascii="Century Gothic" w:hAnsi="Century Gothic"/>
          <w:color w:val="2E74B5" w:themeColor="accent1" w:themeShade="BF"/>
          <w:sz w:val="20"/>
          <w:szCs w:val="20"/>
        </w:rPr>
        <w:t>[Employee's Full Name]</w:t>
      </w:r>
      <w:r w:rsidRPr="00AC0E44">
        <w:rPr>
          <w:rFonts w:ascii="Century Gothic" w:hAnsi="Century Gothic"/>
          <w:sz w:val="20"/>
          <w:szCs w:val="20"/>
        </w:rPr>
        <w:t>, hereinafter referred to as "Employee."</w:t>
      </w:r>
    </w:p>
    <w:p w:rsidR="00454EE5" w:rsidRPr="00F20B76" w:rsidRDefault="00454EE5" w:rsidP="00454EE5">
      <w:pPr>
        <w:spacing w:line="276" w:lineRule="auto"/>
        <w:rPr>
          <w:rFonts w:ascii="Century Gothic" w:eastAsia="Century Gothic" w:hAnsi="Century Gothic" w:cs="Century Gothic"/>
          <w:b/>
          <w:bCs/>
          <w:sz w:val="20"/>
          <w:szCs w:val="20"/>
        </w:rPr>
      </w:pPr>
      <w:r w:rsidRPr="00F20B76">
        <w:rPr>
          <w:rFonts w:ascii="Century Gothic" w:eastAsia="Century Gothic" w:hAnsi="Century Gothic" w:cs="Century Gothic"/>
          <w:b/>
          <w:bCs/>
          <w:sz w:val="20"/>
          <w:szCs w:val="20"/>
        </w:rPr>
        <w:t>Scope of Agreement:</w:t>
      </w:r>
    </w:p>
    <w:p w:rsidR="00454EE5" w:rsidRPr="00F20B76" w:rsidRDefault="00454EE5" w:rsidP="00454EE5">
      <w:pPr>
        <w:spacing w:after="0" w:line="276" w:lineRule="auto"/>
        <w:ind w:right="-20"/>
        <w:rPr>
          <w:rFonts w:ascii="Century Gothic" w:eastAsia="Century Gothic" w:hAnsi="Century Gothic" w:cs="Century Gothic"/>
          <w:b/>
          <w:bCs/>
          <w:sz w:val="20"/>
          <w:szCs w:val="20"/>
        </w:rPr>
      </w:pPr>
      <w:r w:rsidRPr="00F20B76">
        <w:rPr>
          <w:rFonts w:ascii="Century Gothic" w:eastAsia="Century Gothic" w:hAnsi="Century Gothic" w:cs="Century Gothic"/>
          <w:b/>
          <w:bCs/>
          <w:sz w:val="20"/>
          <w:szCs w:val="20"/>
        </w:rPr>
        <w:t>Support of Educational Success:</w:t>
      </w:r>
    </w:p>
    <w:p w:rsidR="00454EE5" w:rsidRPr="00F20B76" w:rsidRDefault="00454EE5" w:rsidP="00454EE5">
      <w:pPr>
        <w:spacing w:after="0" w:line="276" w:lineRule="auto"/>
        <w:rPr>
          <w:rFonts w:ascii="Century Gothic" w:eastAsia="Century Gothic" w:hAnsi="Century Gothic" w:cs="Century Gothic"/>
          <w:sz w:val="20"/>
          <w:szCs w:val="20"/>
        </w:rPr>
      </w:pPr>
      <w:r w:rsidRPr="00F20B76">
        <w:rPr>
          <w:rFonts w:ascii="Century Gothic" w:eastAsia="Century Gothic" w:hAnsi="Century Gothic" w:cs="Century Gothic"/>
          <w:sz w:val="20"/>
          <w:szCs w:val="20"/>
        </w:rPr>
        <w:t>The Manager agrees to regularly engage with the e</w:t>
      </w:r>
      <w:r>
        <w:rPr>
          <w:rFonts w:ascii="Century Gothic" w:eastAsia="Century Gothic" w:hAnsi="Century Gothic" w:cs="Century Gothic"/>
          <w:sz w:val="20"/>
          <w:szCs w:val="20"/>
        </w:rPr>
        <w:t xml:space="preserve">mployee regarding their </w:t>
      </w:r>
      <w:r w:rsidRPr="00F20B76">
        <w:rPr>
          <w:rFonts w:ascii="Century Gothic" w:eastAsia="Century Gothic" w:hAnsi="Century Gothic" w:cs="Century Gothic"/>
          <w:sz w:val="20"/>
          <w:szCs w:val="20"/>
        </w:rPr>
        <w:t>academic progress, to provide opportunities for practical application of what they are learning, to discuss any challenges raised and to identify any adjustments required to support their success. In addition, the Manager commits to fostering an environment conducive to the Employee's academic success by providing necessary resources, mentorship, and encouragement.</w:t>
      </w:r>
    </w:p>
    <w:p w:rsidR="00454EE5" w:rsidRPr="00F20B76" w:rsidRDefault="00454EE5" w:rsidP="00454EE5">
      <w:pPr>
        <w:spacing w:after="0" w:line="276" w:lineRule="auto"/>
        <w:rPr>
          <w:rFonts w:ascii="Century Gothic" w:eastAsia="Century Gothic" w:hAnsi="Century Gothic" w:cs="Century Gothic"/>
          <w:sz w:val="20"/>
          <w:szCs w:val="20"/>
        </w:rPr>
      </w:pPr>
    </w:p>
    <w:p w:rsidR="00454EE5" w:rsidRPr="00F20B76" w:rsidRDefault="00454EE5" w:rsidP="00454EE5">
      <w:pPr>
        <w:spacing w:after="0" w:line="276" w:lineRule="auto"/>
        <w:ind w:right="-20"/>
        <w:rPr>
          <w:rFonts w:ascii="Century Gothic" w:eastAsia="Century Gothic" w:hAnsi="Century Gothic" w:cs="Century Gothic"/>
          <w:b/>
          <w:bCs/>
          <w:sz w:val="20"/>
          <w:szCs w:val="20"/>
        </w:rPr>
      </w:pPr>
      <w:r w:rsidRPr="00F20B76">
        <w:rPr>
          <w:rFonts w:ascii="Century Gothic" w:eastAsia="Century Gothic" w:hAnsi="Century Gothic" w:cs="Century Gothic"/>
          <w:b/>
          <w:bCs/>
          <w:sz w:val="20"/>
          <w:szCs w:val="20"/>
        </w:rPr>
        <w:t>Allocation of Employee Time:</w:t>
      </w:r>
    </w:p>
    <w:p w:rsidR="00454EE5" w:rsidRPr="00F20B76" w:rsidRDefault="00454EE5" w:rsidP="00454EE5">
      <w:pPr>
        <w:spacing w:after="0" w:line="276" w:lineRule="auto"/>
        <w:rPr>
          <w:rFonts w:ascii="Century Gothic" w:eastAsia="Century Gothic" w:hAnsi="Century Gothic" w:cs="Century Gothic"/>
          <w:sz w:val="20"/>
          <w:szCs w:val="20"/>
        </w:rPr>
      </w:pPr>
      <w:r w:rsidRPr="00F20B76">
        <w:rPr>
          <w:rFonts w:ascii="Century Gothic" w:eastAsia="Century Gothic" w:hAnsi="Century Gothic" w:cs="Century Gothic"/>
          <w:sz w:val="20"/>
          <w:szCs w:val="20"/>
        </w:rPr>
        <w:t>The Manager agrees to allocate reasonable time during working hours for the Employee to engage in studies, attend classes, and fulfill course-related responsibilities.</w:t>
      </w:r>
    </w:p>
    <w:p w:rsidR="00454EE5" w:rsidRPr="00F20B76" w:rsidRDefault="00454EE5" w:rsidP="00454EE5">
      <w:pPr>
        <w:spacing w:after="0" w:line="276" w:lineRule="auto"/>
        <w:rPr>
          <w:rFonts w:ascii="Century Gothic" w:eastAsia="Century Gothic" w:hAnsi="Century Gothic" w:cs="Century Gothic"/>
          <w:sz w:val="20"/>
          <w:szCs w:val="20"/>
        </w:rPr>
      </w:pPr>
      <w:r w:rsidRPr="00F20B76">
        <w:rPr>
          <w:rFonts w:ascii="Century Gothic" w:eastAsia="Century Gothic" w:hAnsi="Century Gothic" w:cs="Century Gothic"/>
          <w:sz w:val="20"/>
          <w:szCs w:val="20"/>
        </w:rPr>
        <w:t>This would include flexibility in the Employee's work schedule to accommodate study commitments, exams, and other program-related activities.</w:t>
      </w:r>
    </w:p>
    <w:p w:rsidR="00454EE5" w:rsidRPr="00F20B76" w:rsidRDefault="00454EE5" w:rsidP="00454EE5">
      <w:pPr>
        <w:spacing w:after="0" w:line="276" w:lineRule="auto"/>
        <w:rPr>
          <w:rFonts w:ascii="Century Gothic" w:eastAsia="Century Gothic" w:hAnsi="Century Gothic" w:cs="Century Gothic"/>
          <w:sz w:val="20"/>
          <w:szCs w:val="20"/>
        </w:rPr>
      </w:pPr>
    </w:p>
    <w:p w:rsidR="00454EE5" w:rsidRPr="00F20B76" w:rsidRDefault="00454EE5" w:rsidP="00454EE5">
      <w:pPr>
        <w:spacing w:line="276" w:lineRule="auto"/>
        <w:rPr>
          <w:rFonts w:ascii="Century Gothic" w:eastAsia="Century Gothic" w:hAnsi="Century Gothic" w:cs="Century Gothic"/>
          <w:b/>
          <w:bCs/>
          <w:sz w:val="20"/>
          <w:szCs w:val="20"/>
        </w:rPr>
      </w:pPr>
      <w:r w:rsidRPr="00F20B76">
        <w:rPr>
          <w:rFonts w:ascii="Century Gothic" w:eastAsia="Century Gothic" w:hAnsi="Century Gothic" w:cs="Century Gothic"/>
          <w:b/>
          <w:bCs/>
          <w:sz w:val="20"/>
          <w:szCs w:val="20"/>
        </w:rPr>
        <w:t>Duration of Agreement:</w:t>
      </w:r>
    </w:p>
    <w:p w:rsidR="00454EE5" w:rsidRPr="00F20B76" w:rsidRDefault="00454EE5" w:rsidP="00454EE5">
      <w:pPr>
        <w:spacing w:line="276" w:lineRule="auto"/>
        <w:rPr>
          <w:rFonts w:ascii="Century Gothic" w:eastAsia="Century Gothic" w:hAnsi="Century Gothic" w:cs="Century Gothic"/>
          <w:sz w:val="20"/>
          <w:szCs w:val="20"/>
        </w:rPr>
      </w:pPr>
      <w:r w:rsidRPr="00F20B76">
        <w:rPr>
          <w:rFonts w:ascii="Century Gothic" w:eastAsia="Century Gothic" w:hAnsi="Century Gothic" w:cs="Century Gothic"/>
          <w:sz w:val="20"/>
          <w:szCs w:val="20"/>
        </w:rPr>
        <w:t>This Agreement shall remain in effect for the Employee's participation in the Cayman Islands Civil Service College Scholarship Programme unless terminated earlier by mutual agreement or by the program's completion or discontinuation.</w:t>
      </w:r>
    </w:p>
    <w:p w:rsidR="00454EE5" w:rsidRPr="00F20B76" w:rsidRDefault="00454EE5" w:rsidP="00454EE5">
      <w:pPr>
        <w:spacing w:line="276" w:lineRule="auto"/>
        <w:rPr>
          <w:rFonts w:ascii="Century Gothic" w:eastAsia="Century Gothic" w:hAnsi="Century Gothic" w:cs="Century Gothic"/>
          <w:b/>
          <w:bCs/>
          <w:sz w:val="20"/>
          <w:szCs w:val="20"/>
        </w:rPr>
      </w:pPr>
      <w:r w:rsidRPr="00F20B76">
        <w:rPr>
          <w:rFonts w:ascii="Century Gothic" w:eastAsia="Century Gothic" w:hAnsi="Century Gothic" w:cs="Century Gothic"/>
          <w:b/>
          <w:bCs/>
          <w:sz w:val="20"/>
          <w:szCs w:val="20"/>
        </w:rPr>
        <w:t>Termination of Agreement:</w:t>
      </w:r>
    </w:p>
    <w:p w:rsidR="00454EE5" w:rsidRPr="00F20B76" w:rsidRDefault="00454EE5" w:rsidP="00454EE5">
      <w:pPr>
        <w:spacing w:line="276" w:lineRule="auto"/>
        <w:rPr>
          <w:rFonts w:ascii="Century Gothic" w:eastAsia="Century Gothic" w:hAnsi="Century Gothic" w:cs="Century Gothic"/>
          <w:sz w:val="20"/>
          <w:szCs w:val="20"/>
        </w:rPr>
      </w:pPr>
      <w:r w:rsidRPr="00F20B76">
        <w:rPr>
          <w:rFonts w:ascii="Century Gothic" w:eastAsia="Century Gothic" w:hAnsi="Century Gothic" w:cs="Century Gothic"/>
          <w:sz w:val="20"/>
          <w:szCs w:val="20"/>
        </w:rPr>
        <w:t>This Agreement may be terminated by either party with written notice to the other party in the event of unforeseen circumstances, changes in employment status, or other justifiable reasons.</w:t>
      </w:r>
    </w:p>
    <w:p w:rsidR="00454EE5" w:rsidRPr="00F20B76" w:rsidRDefault="00454EE5" w:rsidP="00454EE5">
      <w:pPr>
        <w:spacing w:line="276" w:lineRule="auto"/>
        <w:rPr>
          <w:rFonts w:ascii="Century Gothic" w:eastAsia="Century Gothic" w:hAnsi="Century Gothic" w:cs="Century Gothic"/>
          <w:b/>
          <w:bCs/>
          <w:sz w:val="20"/>
          <w:szCs w:val="20"/>
        </w:rPr>
      </w:pPr>
      <w:r w:rsidRPr="00F20B76">
        <w:rPr>
          <w:rFonts w:ascii="Century Gothic" w:eastAsia="Century Gothic" w:hAnsi="Century Gothic" w:cs="Century Gothic"/>
          <w:b/>
          <w:bCs/>
          <w:sz w:val="20"/>
          <w:szCs w:val="20"/>
        </w:rPr>
        <w:t>Amendments to Agreement:</w:t>
      </w:r>
    </w:p>
    <w:p w:rsidR="00454EE5" w:rsidRPr="00F20B76" w:rsidRDefault="00454EE5" w:rsidP="00454EE5">
      <w:pPr>
        <w:spacing w:line="276" w:lineRule="auto"/>
        <w:rPr>
          <w:rFonts w:ascii="Century Gothic" w:eastAsia="Century Gothic" w:hAnsi="Century Gothic" w:cs="Century Gothic"/>
          <w:sz w:val="20"/>
          <w:szCs w:val="20"/>
        </w:rPr>
      </w:pPr>
      <w:r w:rsidRPr="00F20B76">
        <w:rPr>
          <w:rFonts w:ascii="Century Gothic" w:eastAsia="Century Gothic" w:hAnsi="Century Gothic" w:cs="Century Gothic"/>
          <w:sz w:val="20"/>
          <w:szCs w:val="20"/>
        </w:rPr>
        <w:t>Any amendments or modifications to this Agreement must be made in writing and mutually agreed upon by both parties.</w:t>
      </w:r>
    </w:p>
    <w:p w:rsidR="00454EE5" w:rsidRPr="00F20B76" w:rsidRDefault="00454EE5" w:rsidP="00454EE5">
      <w:pPr>
        <w:spacing w:after="0"/>
        <w:rPr>
          <w:rFonts w:ascii="Century Gothic" w:eastAsia="Century Gothic" w:hAnsi="Century Gothic" w:cs="Century Gothic"/>
          <w:b/>
          <w:bCs/>
          <w:sz w:val="20"/>
          <w:szCs w:val="20"/>
        </w:rPr>
      </w:pPr>
      <w:r w:rsidRPr="00F20B76">
        <w:rPr>
          <w:rFonts w:ascii="Century Gothic" w:eastAsia="Century Gothic" w:hAnsi="Century Gothic" w:cs="Century Gothic"/>
          <w:b/>
          <w:bCs/>
          <w:sz w:val="20"/>
          <w:szCs w:val="20"/>
        </w:rPr>
        <w:t>Signatures:</w:t>
      </w:r>
    </w:p>
    <w:p w:rsidR="00454EE5" w:rsidRPr="00F20B76" w:rsidRDefault="00454EE5" w:rsidP="00454EE5">
      <w:pPr>
        <w:spacing w:after="0"/>
        <w:rPr>
          <w:rFonts w:ascii="Century Gothic" w:eastAsia="Century Gothic" w:hAnsi="Century Gothic" w:cs="Century Gothic"/>
          <w:sz w:val="20"/>
          <w:szCs w:val="20"/>
        </w:rPr>
      </w:pPr>
      <w:r w:rsidRPr="71C8FFD6">
        <w:rPr>
          <w:rFonts w:ascii="Century Gothic" w:eastAsia="Century Gothic" w:hAnsi="Century Gothic" w:cs="Century Gothic"/>
          <w:sz w:val="20"/>
          <w:szCs w:val="20"/>
        </w:rPr>
        <w:t>By signing below, the parties acknowledge their understanding and agreement to the terms outlined in this Manager Agreement.</w:t>
      </w:r>
    </w:p>
    <w:p w:rsidR="00454EE5" w:rsidRPr="00454EE5" w:rsidRDefault="00454EE5" w:rsidP="00454EE5">
      <w:pPr>
        <w:spacing w:line="276" w:lineRule="auto"/>
        <w:rPr>
          <w:rFonts w:ascii="Century Gothic" w:eastAsia="Century Gothic" w:hAnsi="Century Gothic" w:cs="Century Gothic"/>
          <w:sz w:val="10"/>
          <w:szCs w:val="10"/>
        </w:rPr>
      </w:pPr>
    </w:p>
    <w:tbl>
      <w:tblPr>
        <w:tblStyle w:val="TableGrid"/>
        <w:tblW w:w="5583" w:type="pct"/>
        <w:tblInd w:w="-95" w:type="dxa"/>
        <w:tblLook w:val="04A0" w:firstRow="1" w:lastRow="0" w:firstColumn="1" w:lastColumn="0" w:noHBand="0" w:noVBand="1"/>
      </w:tblPr>
      <w:tblGrid>
        <w:gridCol w:w="3420"/>
        <w:gridCol w:w="2610"/>
        <w:gridCol w:w="2341"/>
        <w:gridCol w:w="2069"/>
      </w:tblGrid>
      <w:tr w:rsidR="00454EE5" w:rsidTr="00F06F35">
        <w:tc>
          <w:tcPr>
            <w:tcW w:w="1638" w:type="pct"/>
          </w:tcPr>
          <w:p w:rsidR="00454EE5" w:rsidRDefault="00454EE5" w:rsidP="00F06F35">
            <w:pPr>
              <w:spacing w:line="276" w:lineRule="auto"/>
              <w:rPr>
                <w:rFonts w:ascii="Century Gothic" w:eastAsia="Century Gothic" w:hAnsi="Century Gothic" w:cs="Century Gothic"/>
                <w:sz w:val="20"/>
                <w:szCs w:val="20"/>
              </w:rPr>
            </w:pPr>
            <w:r>
              <w:rPr>
                <w:rFonts w:ascii="Century Gothic" w:eastAsia="Times New Roman" w:hAnsi="Century Gothic" w:cs="Times New Roman"/>
                <w:b/>
                <w:bCs/>
                <w:sz w:val="20"/>
                <w:szCs w:val="20"/>
              </w:rPr>
              <w:t xml:space="preserve">Full </w:t>
            </w:r>
            <w:r w:rsidRPr="00CB669D">
              <w:rPr>
                <w:rFonts w:ascii="Century Gothic" w:eastAsia="Times New Roman" w:hAnsi="Century Gothic" w:cs="Times New Roman"/>
                <w:b/>
                <w:bCs/>
                <w:sz w:val="20"/>
                <w:szCs w:val="20"/>
              </w:rPr>
              <w:t>Name</w:t>
            </w:r>
          </w:p>
        </w:tc>
        <w:tc>
          <w:tcPr>
            <w:tcW w:w="1250" w:type="pct"/>
          </w:tcPr>
          <w:p w:rsidR="00454EE5" w:rsidRDefault="00454EE5" w:rsidP="00F06F35">
            <w:pPr>
              <w:spacing w:line="276" w:lineRule="auto"/>
              <w:rPr>
                <w:rFonts w:ascii="Century Gothic" w:eastAsia="Century Gothic" w:hAnsi="Century Gothic" w:cs="Century Gothic"/>
                <w:sz w:val="20"/>
                <w:szCs w:val="20"/>
              </w:rPr>
            </w:pPr>
            <w:r w:rsidRPr="00CB669D">
              <w:rPr>
                <w:rFonts w:ascii="Century Gothic" w:eastAsia="Times New Roman" w:hAnsi="Century Gothic" w:cs="Times New Roman"/>
                <w:b/>
                <w:bCs/>
                <w:sz w:val="20"/>
                <w:szCs w:val="20"/>
              </w:rPr>
              <w:t>Title</w:t>
            </w:r>
          </w:p>
        </w:tc>
        <w:tc>
          <w:tcPr>
            <w:tcW w:w="1121" w:type="pct"/>
          </w:tcPr>
          <w:p w:rsidR="00454EE5" w:rsidRDefault="00454EE5" w:rsidP="00F06F35">
            <w:pPr>
              <w:spacing w:line="276" w:lineRule="auto"/>
              <w:rPr>
                <w:rFonts w:ascii="Century Gothic" w:eastAsia="Century Gothic" w:hAnsi="Century Gothic" w:cs="Century Gothic"/>
                <w:sz w:val="20"/>
                <w:szCs w:val="20"/>
              </w:rPr>
            </w:pPr>
            <w:r w:rsidRPr="00CB669D">
              <w:rPr>
                <w:rFonts w:ascii="Century Gothic" w:eastAsia="Times New Roman" w:hAnsi="Century Gothic" w:cs="Times New Roman"/>
                <w:b/>
                <w:bCs/>
                <w:sz w:val="20"/>
                <w:szCs w:val="20"/>
              </w:rPr>
              <w:t>Signature</w:t>
            </w:r>
          </w:p>
        </w:tc>
        <w:tc>
          <w:tcPr>
            <w:tcW w:w="991" w:type="pct"/>
          </w:tcPr>
          <w:p w:rsidR="00454EE5" w:rsidRDefault="00454EE5" w:rsidP="00F06F35">
            <w:pPr>
              <w:spacing w:line="276" w:lineRule="auto"/>
              <w:rPr>
                <w:rFonts w:ascii="Century Gothic" w:eastAsia="Century Gothic" w:hAnsi="Century Gothic" w:cs="Century Gothic"/>
                <w:sz w:val="20"/>
                <w:szCs w:val="20"/>
              </w:rPr>
            </w:pPr>
            <w:r w:rsidRPr="00CB669D">
              <w:rPr>
                <w:rFonts w:ascii="Century Gothic" w:eastAsia="Times New Roman" w:hAnsi="Century Gothic" w:cs="Times New Roman"/>
                <w:b/>
                <w:bCs/>
                <w:sz w:val="20"/>
                <w:szCs w:val="20"/>
              </w:rPr>
              <w:t>Date</w:t>
            </w:r>
          </w:p>
        </w:tc>
      </w:tr>
      <w:tr w:rsidR="00454EE5" w:rsidTr="00F06F35">
        <w:tc>
          <w:tcPr>
            <w:tcW w:w="1638" w:type="pct"/>
          </w:tcPr>
          <w:p w:rsidR="00454EE5" w:rsidRPr="00DB5AD0" w:rsidRDefault="00454EE5" w:rsidP="00F06F35">
            <w:pPr>
              <w:spacing w:line="276" w:lineRule="auto"/>
              <w:rPr>
                <w:rFonts w:ascii="Century Gothic" w:eastAsia="Times New Roman" w:hAnsi="Century Gothic" w:cs="Times New Roman"/>
                <w:b/>
                <w:bCs/>
                <w:sz w:val="40"/>
                <w:szCs w:val="40"/>
              </w:rPr>
            </w:pPr>
          </w:p>
        </w:tc>
        <w:tc>
          <w:tcPr>
            <w:tcW w:w="1250" w:type="pct"/>
          </w:tcPr>
          <w:p w:rsidR="00454EE5" w:rsidRPr="00454EE5" w:rsidRDefault="00454EE5" w:rsidP="00F06F35">
            <w:pPr>
              <w:spacing w:line="276" w:lineRule="auto"/>
              <w:rPr>
                <w:rFonts w:ascii="Century Gothic" w:eastAsia="Times New Roman" w:hAnsi="Century Gothic" w:cs="Times New Roman"/>
                <w:b/>
                <w:bCs/>
                <w:sz w:val="18"/>
                <w:szCs w:val="18"/>
              </w:rPr>
            </w:pPr>
            <w:r w:rsidRPr="00454EE5">
              <w:rPr>
                <w:rFonts w:ascii="Century Gothic" w:hAnsi="Century Gothic"/>
                <w:sz w:val="18"/>
                <w:szCs w:val="18"/>
              </w:rPr>
              <w:t>Managing Supervisor</w:t>
            </w:r>
          </w:p>
        </w:tc>
        <w:tc>
          <w:tcPr>
            <w:tcW w:w="1121" w:type="pct"/>
          </w:tcPr>
          <w:p w:rsidR="00454EE5" w:rsidRPr="00CB669D" w:rsidRDefault="00454EE5" w:rsidP="00F06F35">
            <w:pPr>
              <w:spacing w:line="276" w:lineRule="auto"/>
              <w:rPr>
                <w:rFonts w:ascii="Century Gothic" w:eastAsia="Times New Roman" w:hAnsi="Century Gothic" w:cs="Times New Roman"/>
                <w:b/>
                <w:bCs/>
                <w:sz w:val="20"/>
                <w:szCs w:val="20"/>
              </w:rPr>
            </w:pPr>
          </w:p>
        </w:tc>
        <w:tc>
          <w:tcPr>
            <w:tcW w:w="991" w:type="pct"/>
          </w:tcPr>
          <w:p w:rsidR="00454EE5" w:rsidRPr="00CB669D" w:rsidRDefault="00454EE5" w:rsidP="00F06F35">
            <w:pPr>
              <w:spacing w:line="276" w:lineRule="auto"/>
              <w:rPr>
                <w:rFonts w:ascii="Century Gothic" w:eastAsia="Times New Roman" w:hAnsi="Century Gothic" w:cs="Times New Roman"/>
                <w:b/>
                <w:bCs/>
                <w:sz w:val="20"/>
                <w:szCs w:val="20"/>
              </w:rPr>
            </w:pPr>
          </w:p>
        </w:tc>
      </w:tr>
      <w:tr w:rsidR="00454EE5" w:rsidTr="00F06F35">
        <w:tc>
          <w:tcPr>
            <w:tcW w:w="1638" w:type="pct"/>
          </w:tcPr>
          <w:p w:rsidR="00454EE5" w:rsidRPr="00DB5AD0" w:rsidRDefault="00454EE5" w:rsidP="00F06F35">
            <w:pPr>
              <w:spacing w:line="276" w:lineRule="auto"/>
              <w:rPr>
                <w:rFonts w:ascii="Century Gothic" w:eastAsia="Times New Roman" w:hAnsi="Century Gothic" w:cs="Times New Roman"/>
                <w:bCs/>
                <w:sz w:val="40"/>
                <w:szCs w:val="40"/>
              </w:rPr>
            </w:pPr>
          </w:p>
        </w:tc>
        <w:tc>
          <w:tcPr>
            <w:tcW w:w="1250" w:type="pct"/>
          </w:tcPr>
          <w:p w:rsidR="00454EE5" w:rsidRPr="00454EE5" w:rsidRDefault="00454EE5" w:rsidP="00F06F35">
            <w:pPr>
              <w:rPr>
                <w:rFonts w:ascii="Century Gothic" w:eastAsia="Times New Roman" w:hAnsi="Century Gothic" w:cs="Times New Roman"/>
                <w:sz w:val="18"/>
                <w:szCs w:val="18"/>
              </w:rPr>
            </w:pPr>
            <w:r w:rsidRPr="00454EE5">
              <w:rPr>
                <w:rFonts w:ascii="Century Gothic" w:hAnsi="Century Gothic"/>
                <w:sz w:val="18"/>
                <w:szCs w:val="18"/>
              </w:rPr>
              <w:t xml:space="preserve">HOD/Director/CO/AO </w:t>
            </w:r>
          </w:p>
        </w:tc>
        <w:tc>
          <w:tcPr>
            <w:tcW w:w="1121" w:type="pct"/>
          </w:tcPr>
          <w:p w:rsidR="00454EE5" w:rsidRPr="00CB669D" w:rsidRDefault="00454EE5" w:rsidP="00F06F35">
            <w:pPr>
              <w:spacing w:line="276" w:lineRule="auto"/>
              <w:rPr>
                <w:rFonts w:ascii="Century Gothic" w:eastAsia="Times New Roman" w:hAnsi="Century Gothic" w:cs="Times New Roman"/>
                <w:b/>
                <w:bCs/>
                <w:sz w:val="20"/>
                <w:szCs w:val="20"/>
              </w:rPr>
            </w:pPr>
          </w:p>
        </w:tc>
        <w:tc>
          <w:tcPr>
            <w:tcW w:w="991" w:type="pct"/>
          </w:tcPr>
          <w:p w:rsidR="00454EE5" w:rsidRPr="00CB669D" w:rsidRDefault="00454EE5" w:rsidP="00F06F35">
            <w:pPr>
              <w:spacing w:line="276" w:lineRule="auto"/>
              <w:rPr>
                <w:rFonts w:ascii="Century Gothic" w:eastAsia="Times New Roman" w:hAnsi="Century Gothic" w:cs="Times New Roman"/>
                <w:b/>
                <w:bCs/>
                <w:sz w:val="20"/>
                <w:szCs w:val="20"/>
              </w:rPr>
            </w:pPr>
          </w:p>
        </w:tc>
      </w:tr>
      <w:tr w:rsidR="00454EE5" w:rsidTr="00F06F35">
        <w:tc>
          <w:tcPr>
            <w:tcW w:w="1638" w:type="pct"/>
          </w:tcPr>
          <w:p w:rsidR="00454EE5" w:rsidRPr="00DB5AD0" w:rsidRDefault="00454EE5" w:rsidP="00F06F35">
            <w:pPr>
              <w:spacing w:line="276" w:lineRule="auto"/>
              <w:rPr>
                <w:rFonts w:ascii="Century Gothic" w:eastAsia="Times New Roman" w:hAnsi="Century Gothic" w:cs="Times New Roman"/>
                <w:bCs/>
                <w:sz w:val="40"/>
                <w:szCs w:val="40"/>
              </w:rPr>
            </w:pPr>
          </w:p>
        </w:tc>
        <w:tc>
          <w:tcPr>
            <w:tcW w:w="1250" w:type="pct"/>
          </w:tcPr>
          <w:p w:rsidR="00454EE5" w:rsidRPr="00454EE5" w:rsidRDefault="00454EE5" w:rsidP="00F06F35">
            <w:pPr>
              <w:rPr>
                <w:rFonts w:ascii="Century Gothic" w:hAnsi="Century Gothic"/>
                <w:sz w:val="18"/>
                <w:szCs w:val="18"/>
              </w:rPr>
            </w:pPr>
            <w:r w:rsidRPr="00454EE5">
              <w:rPr>
                <w:rFonts w:ascii="Century Gothic" w:hAnsi="Century Gothic"/>
                <w:sz w:val="18"/>
                <w:szCs w:val="18"/>
              </w:rPr>
              <w:t>Employee</w:t>
            </w:r>
          </w:p>
        </w:tc>
        <w:tc>
          <w:tcPr>
            <w:tcW w:w="1121" w:type="pct"/>
          </w:tcPr>
          <w:p w:rsidR="00454EE5" w:rsidRPr="00CB669D" w:rsidRDefault="00454EE5" w:rsidP="00F06F35">
            <w:pPr>
              <w:spacing w:line="276" w:lineRule="auto"/>
              <w:rPr>
                <w:rFonts w:ascii="Century Gothic" w:eastAsia="Times New Roman" w:hAnsi="Century Gothic" w:cs="Times New Roman"/>
                <w:b/>
                <w:bCs/>
                <w:sz w:val="20"/>
                <w:szCs w:val="20"/>
              </w:rPr>
            </w:pPr>
          </w:p>
        </w:tc>
        <w:tc>
          <w:tcPr>
            <w:tcW w:w="991" w:type="pct"/>
          </w:tcPr>
          <w:p w:rsidR="00454EE5" w:rsidRPr="00CB669D" w:rsidRDefault="00454EE5" w:rsidP="00F06F35">
            <w:pPr>
              <w:spacing w:line="276" w:lineRule="auto"/>
              <w:rPr>
                <w:rFonts w:ascii="Century Gothic" w:eastAsia="Times New Roman" w:hAnsi="Century Gothic" w:cs="Times New Roman"/>
                <w:b/>
                <w:bCs/>
                <w:sz w:val="20"/>
                <w:szCs w:val="20"/>
              </w:rPr>
            </w:pPr>
          </w:p>
        </w:tc>
      </w:tr>
    </w:tbl>
    <w:p w:rsidR="008C1729" w:rsidRPr="00454EE5" w:rsidRDefault="00454EE5" w:rsidP="00454EE5">
      <w:pPr>
        <w:spacing w:line="276" w:lineRule="auto"/>
        <w:rPr>
          <w:rFonts w:ascii="Century Gothic" w:eastAsia="Century Gothic" w:hAnsi="Century Gothic" w:cs="Century Gothic"/>
          <w:sz w:val="20"/>
          <w:szCs w:val="20"/>
        </w:rPr>
      </w:pPr>
      <w:r w:rsidRPr="00F20B76">
        <w:rPr>
          <w:rFonts w:ascii="Century Gothic" w:eastAsia="Century Gothic" w:hAnsi="Century Gothic" w:cs="Century Gothic"/>
          <w:sz w:val="16"/>
          <w:szCs w:val="16"/>
        </w:rPr>
        <w:t>Please retain a copy of this signed agreement for your records.</w:t>
      </w:r>
    </w:p>
    <w:sectPr w:rsidR="008C1729" w:rsidRPr="00454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EE5"/>
    <w:rsid w:val="00454EE5"/>
    <w:rsid w:val="008C1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8ECC7-4FC3-4280-8DF4-7C672541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E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354564B75C004C9E4AB6867E15E4BC" ma:contentTypeVersion="15" ma:contentTypeDescription="Create a new document." ma:contentTypeScope="" ma:versionID="837b660670cd8bae4a0f2afbf3b29178">
  <xsd:schema xmlns:xsd="http://www.w3.org/2001/XMLSchema" xmlns:xs="http://www.w3.org/2001/XMLSchema" xmlns:p="http://schemas.microsoft.com/office/2006/metadata/properties" xmlns:ns2="f6a5190a-d979-4ce4-b538-e12fbe06967d" xmlns:ns3="e6647f6d-c919-4130-8358-b564a3be838c" targetNamespace="http://schemas.microsoft.com/office/2006/metadata/properties" ma:root="true" ma:fieldsID="4ed9802272b801d8caf4ff0a02634498" ns2:_="" ns3:_="">
    <xsd:import namespace="f6a5190a-d979-4ce4-b538-e12fbe06967d"/>
    <xsd:import namespace="e6647f6d-c919-4130-8358-b564a3be83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5190a-d979-4ce4-b538-e12fbe069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f8856cf-3efc-4d84-909e-b092be7d3c6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647f6d-c919-4130-8358-b564a3be838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defd69f-3ad2-4e96-a2df-310c769ecaf8}" ma:internalName="TaxCatchAll" ma:showField="CatchAllData" ma:web="e6647f6d-c919-4130-8358-b564a3be83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647f6d-c919-4130-8358-b564a3be838c" xsi:nil="true"/>
    <lcf76f155ced4ddcb4097134ff3c332f xmlns="f6a5190a-d979-4ce4-b538-e12fbe0696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D1AB35-9161-459B-8D23-A4C9747E70C0}"/>
</file>

<file path=customXml/itemProps2.xml><?xml version="1.0" encoding="utf-8"?>
<ds:datastoreItem xmlns:ds="http://schemas.openxmlformats.org/officeDocument/2006/customXml" ds:itemID="{5BFB5563-86F6-4924-AFD8-3D6AECD15D3A}"/>
</file>

<file path=customXml/itemProps3.xml><?xml version="1.0" encoding="utf-8"?>
<ds:datastoreItem xmlns:ds="http://schemas.openxmlformats.org/officeDocument/2006/customXml" ds:itemID="{03A33DA6-F415-4474-BA70-D8681FC92C26}"/>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Hobson, Charla</dc:creator>
  <cp:keywords/>
  <dc:description/>
  <cp:lastModifiedBy>Hobson, Charla</cp:lastModifiedBy>
  <cp:revision>1</cp:revision>
  <dcterms:created xsi:type="dcterms:W3CDTF">2025-02-12T17:32:00Z</dcterms:created>
  <dcterms:modified xsi:type="dcterms:W3CDTF">2025-02-12T17:33:00Z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0x0101002A354564B75C004C9E4AB6867E15E4BC</vt:lpwstr>
  </property>
</Properties>
</file>